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51ED4" w:rsidRPr="00B903C6" w:rsidRDefault="00751ED4">
      <w:pPr>
        <w:rPr>
          <w:rFonts w:ascii="Century Gothic" w:hAnsi="Century Gothic"/>
          <w:b/>
          <w:sz w:val="40"/>
          <w:lang w:val="en-CA"/>
        </w:rPr>
      </w:pPr>
      <w:r w:rsidRPr="00B903C6">
        <w:rPr>
          <w:rFonts w:ascii="Century Gothic" w:hAnsi="Century Gothic"/>
          <w:b/>
          <w:sz w:val="40"/>
          <w:lang w:val="en-CA"/>
        </w:rPr>
        <w:t>Visual Literacy: Elements of Design</w:t>
      </w:r>
    </w:p>
    <w:p w:rsidR="00751ED4" w:rsidRPr="00B903C6" w:rsidRDefault="00751ED4" w:rsidP="00B903C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entury Gothic" w:hAnsi="Century Gothic"/>
          <w:sz w:val="22"/>
          <w:szCs w:val="22"/>
        </w:rPr>
      </w:pPr>
      <w:r w:rsidRPr="00B903C6">
        <w:rPr>
          <w:rFonts w:ascii="Century Gothic" w:hAnsi="Century Gothic"/>
          <w:sz w:val="22"/>
          <w:szCs w:val="22"/>
        </w:rPr>
        <w:t>Are you trying to “read” a picture or “write” a web-site? Have you been asked to evaluate or reflect on a symbol or visual image? Hopefully, this handout and the others in this series will give you a place to think about how the elements of communication and persuasion are embedded in texts you don</w:t>
      </w:r>
      <w:r w:rsidRPr="00B903C6">
        <w:rPr>
          <w:rFonts w:ascii="Century Gothic" w:hAnsi="Times New Roman" w:cs="Times New Roman"/>
          <w:sz w:val="22"/>
          <w:szCs w:val="22"/>
        </w:rPr>
        <w:t>‟</w:t>
      </w:r>
      <w:r w:rsidRPr="00B903C6">
        <w:rPr>
          <w:rFonts w:ascii="Century Gothic" w:hAnsi="Century Gothic"/>
          <w:sz w:val="22"/>
          <w:szCs w:val="22"/>
        </w:rPr>
        <w:t xml:space="preserve">t just read but see. Images, not just words, provide us with information and change the ways we think, reason, and act. They can </w:t>
      </w:r>
      <w:r w:rsidRPr="00B903C6">
        <w:rPr>
          <w:rFonts w:ascii="Century Gothic" w:hAnsi="Century Gothic"/>
          <w:i/>
          <w:iCs/>
          <w:sz w:val="22"/>
          <w:szCs w:val="22"/>
        </w:rPr>
        <w:t xml:space="preserve">speak </w:t>
      </w:r>
      <w:r w:rsidRPr="00B903C6">
        <w:rPr>
          <w:rFonts w:ascii="Century Gothic" w:hAnsi="Century Gothic"/>
          <w:sz w:val="22"/>
          <w:szCs w:val="22"/>
        </w:rPr>
        <w:t>to us in powerful ways.</w:t>
      </w:r>
    </w:p>
    <w:p w:rsidR="00751ED4" w:rsidRPr="003C0499" w:rsidRDefault="00751ED4" w:rsidP="00B903C6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entury Gothic" w:hAnsi="Century Gothic"/>
          <w:b/>
          <w:sz w:val="22"/>
          <w:szCs w:val="22"/>
        </w:rPr>
      </w:pPr>
      <w:r w:rsidRPr="003C0499">
        <w:rPr>
          <w:rFonts w:ascii="Century Gothic" w:hAnsi="Century Gothic"/>
          <w:b/>
          <w:sz w:val="22"/>
          <w:szCs w:val="22"/>
        </w:rPr>
        <w:t xml:space="preserve">Questions to ask about an assignment then might be: </w:t>
      </w:r>
    </w:p>
    <w:p w:rsidR="00751ED4" w:rsidRPr="00B903C6" w:rsidRDefault="00B903C6" w:rsidP="00B903C6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35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· </w:t>
      </w:r>
      <w:r w:rsidR="00751ED4" w:rsidRPr="00B903C6">
        <w:rPr>
          <w:rFonts w:ascii="Century Gothic" w:hAnsi="Century Gothic"/>
          <w:sz w:val="22"/>
          <w:szCs w:val="22"/>
        </w:rPr>
        <w:t xml:space="preserve">As a creator or evaluator of a visual text (whatever medium or form it takes) do you see a visual metaphor at work? </w:t>
      </w:r>
    </w:p>
    <w:p w:rsidR="00751ED4" w:rsidRPr="00B903C6" w:rsidRDefault="00B903C6" w:rsidP="00B903C6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35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·  </w:t>
      </w:r>
      <w:r w:rsidR="00751ED4" w:rsidRPr="00B903C6">
        <w:rPr>
          <w:rFonts w:ascii="Century Gothic" w:hAnsi="Century Gothic"/>
          <w:sz w:val="22"/>
          <w:szCs w:val="22"/>
        </w:rPr>
        <w:t xml:space="preserve">How might the arrangement, content, symbolism of the visual text provide the basis for a metaphor that grants access to a larger meaning, or to a cognitive model/concept/way of looking at the world? </w:t>
      </w:r>
    </w:p>
    <w:p w:rsidR="00751ED4" w:rsidRPr="00B903C6" w:rsidRDefault="00B903C6" w:rsidP="00B903C6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35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·  </w:t>
      </w:r>
      <w:r w:rsidR="00751ED4" w:rsidRPr="00B903C6">
        <w:rPr>
          <w:rFonts w:ascii="Century Gothic" w:hAnsi="Century Gothic"/>
          <w:sz w:val="22"/>
          <w:szCs w:val="22"/>
        </w:rPr>
        <w:t xml:space="preserve">What experiences from your own life are evoked by the image? </w:t>
      </w:r>
    </w:p>
    <w:p w:rsidR="00751ED4" w:rsidRPr="00B903C6" w:rsidRDefault="00B903C6" w:rsidP="00B903C6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·  </w:t>
      </w:r>
      <w:r w:rsidR="00751ED4" w:rsidRPr="00B903C6">
        <w:rPr>
          <w:rFonts w:ascii="Century Gothic" w:hAnsi="Century Gothic"/>
          <w:sz w:val="22"/>
          <w:szCs w:val="22"/>
        </w:rPr>
        <w:t xml:space="preserve">What emotions are provoked in you by the image? </w:t>
      </w:r>
    </w:p>
    <w:p w:rsidR="00751ED4" w:rsidRPr="00B903C6" w:rsidRDefault="00751ED4" w:rsidP="00B903C6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entury Gothic" w:hAnsi="Century Gothic"/>
          <w:sz w:val="22"/>
          <w:szCs w:val="22"/>
        </w:rPr>
      </w:pPr>
    </w:p>
    <w:p w:rsidR="00B903C6" w:rsidRPr="003C0499" w:rsidRDefault="00751ED4" w:rsidP="00B903C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entury Gothic" w:hAnsi="Century Gothic"/>
          <w:b/>
          <w:i/>
          <w:sz w:val="22"/>
          <w:szCs w:val="22"/>
        </w:rPr>
      </w:pPr>
      <w:r w:rsidRPr="003C0499">
        <w:rPr>
          <w:rFonts w:ascii="Century Gothic" w:hAnsi="Century Gothic"/>
          <w:b/>
          <w:i/>
          <w:sz w:val="22"/>
          <w:szCs w:val="22"/>
        </w:rPr>
        <w:t>What can you SEE the author might be SAYING through the elements of design in this image?</w:t>
      </w:r>
    </w:p>
    <w:p w:rsidR="00751ED4" w:rsidRPr="00B903C6" w:rsidRDefault="00B903C6" w:rsidP="00B903C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right"/>
        <w:rPr>
          <w:rFonts w:ascii="Century Gothic" w:hAnsi="Century Gothic"/>
          <w:sz w:val="18"/>
          <w:lang w:val="en-CA"/>
        </w:rPr>
      </w:pPr>
      <w:r w:rsidRPr="00B903C6">
        <w:rPr>
          <w:rFonts w:ascii="Century Gothic" w:hAnsi="Century Gothic"/>
          <w:sz w:val="18"/>
          <w:szCs w:val="22"/>
        </w:rPr>
        <w:t>From:</w:t>
      </w:r>
      <w:r w:rsidRPr="00B903C6">
        <w:rPr>
          <w:rFonts w:ascii="Century Gothic" w:hAnsi="Century Gothic" w:cs="Times New Roman"/>
          <w:sz w:val="18"/>
          <w:szCs w:val="22"/>
          <w:lang w:val="en-US"/>
        </w:rPr>
        <w:t xml:space="preserve"> http://uwp.duke.edu/uploads/assets/overview.pdf</w:t>
      </w:r>
    </w:p>
    <w:p w:rsidR="00B903C6" w:rsidRPr="00643567" w:rsidRDefault="00643567" w:rsidP="001260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sz w:val="32"/>
          <w:lang w:val="en-US"/>
        </w:rPr>
      </w:pPr>
      <w:r>
        <w:rPr>
          <w:rFonts w:ascii="Century Gothic" w:hAnsi="Century Gothic" w:cs="Helvetica"/>
          <w:b/>
          <w:bCs/>
          <w:color w:val="000000"/>
          <w:sz w:val="32"/>
          <w:lang w:val="en-US"/>
        </w:rPr>
        <w:t xml:space="preserve">General </w:t>
      </w:r>
      <w:r w:rsidR="00B903C6" w:rsidRPr="00643567">
        <w:rPr>
          <w:rFonts w:ascii="Century Gothic" w:hAnsi="Century Gothic" w:cs="Helvetica"/>
          <w:b/>
          <w:bCs/>
          <w:color w:val="000000"/>
          <w:sz w:val="32"/>
          <w:lang w:val="en-US"/>
        </w:rPr>
        <w:t>Elements of Design Include:</w:t>
      </w:r>
    </w:p>
    <w:p w:rsidR="00B903C6" w:rsidRDefault="00B903C6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 xml:space="preserve">Composition </w:t>
      </w: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Placement of Elements – where are they on the page</w:t>
      </w: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Is there a main focal point?</w:t>
      </w: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Is it crowded?</w:t>
      </w: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Perspective</w:t>
      </w: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Scale – Sizes, exaggeration…</w:t>
      </w: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Perspective – Power &amp; the Gaze – who </w:t>
      </w: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643567" w:rsidRPr="00B903C6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Motif &amp; Symbolism</w:t>
      </w:r>
    </w:p>
    <w:p w:rsidR="00643567" w:rsidRPr="00B903C6" w:rsidRDefault="00643567" w:rsidP="00643567">
      <w:pPr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Recurring Symbols</w:t>
      </w:r>
    </w:p>
    <w:p w:rsidR="00643567" w:rsidRPr="00B903C6" w:rsidRDefault="00643567" w:rsidP="00643567">
      <w:pPr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Text</w:t>
      </w:r>
    </w:p>
    <w:p w:rsidR="00643567" w:rsidRDefault="00643567" w:rsidP="00643567">
      <w:pPr>
        <w:spacing w:after="0"/>
        <w:rPr>
          <w:rFonts w:ascii="Century Gothic" w:hAnsi="Century Gothic" w:cs="Helvetica"/>
          <w:color w:val="000000"/>
          <w:lang w:val="en-US"/>
        </w:rPr>
      </w:pPr>
      <w:r>
        <w:rPr>
          <w:rFonts w:ascii="Century Gothic" w:hAnsi="Century Gothic" w:cs="Helvetica"/>
          <w:color w:val="000000"/>
          <w:lang w:val="en-US"/>
        </w:rPr>
        <w:t>Size &amp; amount (long or short)</w:t>
      </w:r>
    </w:p>
    <w:p w:rsidR="00643567" w:rsidRPr="00B903C6" w:rsidRDefault="00643567" w:rsidP="00643567">
      <w:pPr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>
        <w:rPr>
          <w:rFonts w:ascii="Century Gothic" w:hAnsi="Century Gothic" w:cs="Helvetica"/>
          <w:color w:val="000000"/>
          <w:lang w:val="en-US"/>
        </w:rPr>
        <w:t>P</w:t>
      </w:r>
      <w:r w:rsidRPr="00B903C6">
        <w:rPr>
          <w:rFonts w:ascii="Century Gothic" w:hAnsi="Century Gothic" w:cs="Helvetica"/>
          <w:color w:val="000000"/>
          <w:lang w:val="en-US"/>
        </w:rPr>
        <w:t>lacement on the page</w:t>
      </w:r>
    </w:p>
    <w:p w:rsidR="00643567" w:rsidRDefault="00643567" w:rsidP="00643567">
      <w:pPr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643567" w:rsidRPr="00B903C6" w:rsidRDefault="00643567" w:rsidP="00643567">
      <w:pPr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>
        <w:rPr>
          <w:rFonts w:ascii="Century Gothic" w:hAnsi="Century Gothic" w:cs="Helvetica"/>
          <w:b/>
          <w:bCs/>
          <w:color w:val="000000"/>
          <w:lang w:val="en-US"/>
        </w:rPr>
        <w:t>Font</w:t>
      </w:r>
      <w:r w:rsidRPr="00B903C6">
        <w:rPr>
          <w:rFonts w:ascii="Century Gothic" w:hAnsi="Century Gothic" w:cs="Helvetica"/>
          <w:b/>
          <w:bCs/>
          <w:color w:val="000000"/>
          <w:lang w:val="en-US"/>
        </w:rPr>
        <w:t xml:space="preserve"> </w:t>
      </w:r>
    </w:p>
    <w:p w:rsidR="00643567" w:rsidRPr="00B903C6" w:rsidRDefault="00643567" w:rsidP="00643567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Visual Aspects of Written Language</w:t>
      </w:r>
    </w:p>
    <w:p w:rsidR="00643567" w:rsidRPr="00B903C6" w:rsidRDefault="00643567" w:rsidP="00643567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Bold vs. Timid </w:t>
      </w:r>
    </w:p>
    <w:p w:rsidR="00643567" w:rsidRPr="00B903C6" w:rsidRDefault="00643567" w:rsidP="00643567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Modern vs. Classic </w:t>
      </w:r>
    </w:p>
    <w:p w:rsidR="00643567" w:rsidRPr="00B903C6" w:rsidRDefault="00643567" w:rsidP="00643567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Playful vs. Serious</w:t>
      </w: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Line</w:t>
      </w:r>
    </w:p>
    <w:p w:rsidR="00643567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Vertical Lines: indicates stability, height, separates elements in image </w:t>
      </w:r>
    </w:p>
    <w:p w:rsidR="00643567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Horizontal Lines: bring elements together, calming </w:t>
      </w:r>
    </w:p>
    <w:p w:rsidR="00643567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Diagonal lines: suggest motion and movement </w:t>
      </w: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Thin Lines: suggest frailty, an elegant quality</w:t>
      </w: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Thick Lines: suggest strength or provide emphasis</w:t>
      </w: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Shape / Pattern</w:t>
      </w: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Repeated shapes are patterns Shapes can be open or closed, angular or round Basic shapes: Circle - comfort, protection, endlessness Square - stability, honesty, conformity Triangle - dynamic tension, action, conflict</w:t>
      </w: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Colour</w:t>
      </w:r>
    </w:p>
    <w:p w:rsidR="00751ED4" w:rsidRPr="00B903C6" w:rsidRDefault="00751ED4" w:rsidP="00B903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Cs/>
          <w:color w:val="000000"/>
          <w:lang w:val="en-US"/>
        </w:rPr>
      </w:pPr>
      <w:r w:rsidRPr="00B903C6">
        <w:rPr>
          <w:rFonts w:ascii="Century Gothic" w:hAnsi="Century Gothic" w:cs="Helvetica"/>
          <w:bCs/>
          <w:color w:val="000000"/>
          <w:lang w:val="en-US"/>
        </w:rPr>
        <w:t>How are colours used to convey meaning?</w:t>
      </w:r>
    </w:p>
    <w:p w:rsidR="00751ED4" w:rsidRPr="00B903C6" w:rsidRDefault="00751ED4" w:rsidP="00B903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751ED4" w:rsidRPr="00B903C6" w:rsidRDefault="00751ED4" w:rsidP="00B903C6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Red: power, warmth, anger, energy or passion, active </w:t>
      </w:r>
    </w:p>
    <w:p w:rsidR="00751ED4" w:rsidRPr="00B903C6" w:rsidRDefault="00751ED4" w:rsidP="00B903C6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Green: associated with nature, calming, cool </w:t>
      </w:r>
    </w:p>
    <w:p w:rsidR="00751ED4" w:rsidRPr="00B903C6" w:rsidRDefault="00751ED4" w:rsidP="00B903C6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Blue: restful, calm, sense of detachment, serenity or melancholy, passive </w:t>
      </w:r>
    </w:p>
    <w:p w:rsidR="00751ED4" w:rsidRPr="00B903C6" w:rsidRDefault="00751ED4" w:rsidP="00B903C6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Yellow: happiness or caution, warmth </w:t>
      </w:r>
    </w:p>
    <w:p w:rsidR="00751ED4" w:rsidRPr="00B903C6" w:rsidRDefault="00751ED4" w:rsidP="00B903C6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Orange: associated with fall, seasonal </w:t>
      </w:r>
    </w:p>
    <w:p w:rsidR="00B903C6" w:rsidRDefault="00751ED4" w:rsidP="00B903C6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Black: dark moods, scary, depressing</w:t>
      </w:r>
    </w:p>
    <w:p w:rsidR="00643567" w:rsidRDefault="00643567" w:rsidP="00B903C6">
      <w:pPr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B903C6" w:rsidRPr="00B903C6" w:rsidRDefault="00751ED4" w:rsidP="00B903C6">
      <w:pPr>
        <w:spacing w:after="0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Hue</w:t>
      </w:r>
    </w:p>
    <w:p w:rsidR="00751ED4" w:rsidRPr="00B903C6" w:rsidRDefault="00B903C6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Cs/>
          <w:color w:val="000000"/>
          <w:lang w:val="en-US"/>
        </w:rPr>
      </w:pPr>
      <w:r w:rsidRPr="00B903C6">
        <w:rPr>
          <w:rFonts w:ascii="Century Gothic" w:hAnsi="Century Gothic" w:cs="Helvetica"/>
          <w:bCs/>
          <w:color w:val="000000"/>
          <w:lang w:val="en-US"/>
        </w:rPr>
        <w:t>The shade of the colour(s) used</w:t>
      </w:r>
    </w:p>
    <w:p w:rsidR="00751ED4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B903C6" w:rsidRPr="00B903C6" w:rsidRDefault="00751ED4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Saturation</w:t>
      </w:r>
    </w:p>
    <w:p w:rsidR="00751ED4" w:rsidRPr="00B903C6" w:rsidRDefault="00B903C6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  <w:r w:rsidRPr="00B903C6">
        <w:rPr>
          <w:rFonts w:ascii="Century Gothic" w:hAnsi="Century Gothic" w:cs="Helvetica"/>
          <w:b/>
          <w:bCs/>
          <w:color w:val="000000"/>
          <w:lang w:val="en-US"/>
        </w:rPr>
        <w:t>T</w:t>
      </w:r>
      <w:r w:rsidR="00751ED4" w:rsidRPr="00B903C6">
        <w:rPr>
          <w:rFonts w:ascii="Century Gothic" w:hAnsi="Century Gothic" w:cs="Helvetica"/>
          <w:bCs/>
          <w:color w:val="000000"/>
          <w:lang w:val="en-US"/>
        </w:rPr>
        <w:t xml:space="preserve">he </w:t>
      </w:r>
      <w:r w:rsidRPr="00B903C6">
        <w:rPr>
          <w:rFonts w:ascii="Century Gothic" w:hAnsi="Century Gothic" w:cs="Helvetica"/>
          <w:bCs/>
          <w:color w:val="000000"/>
          <w:lang w:val="en-US"/>
        </w:rPr>
        <w:t>intensity/strength of the colour(s) used</w:t>
      </w:r>
    </w:p>
    <w:p w:rsidR="00B903C6" w:rsidRPr="00B903C6" w:rsidRDefault="00B903C6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751ED4" w:rsidRPr="00B903C6" w:rsidRDefault="00751ED4" w:rsidP="00B903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lang w:val="en-US"/>
        </w:rPr>
      </w:pPr>
    </w:p>
    <w:p w:rsidR="00751ED4" w:rsidRPr="00126038" w:rsidRDefault="00751ED4" w:rsidP="001260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bCs/>
          <w:color w:val="000000"/>
          <w:sz w:val="32"/>
          <w:lang w:val="en-US"/>
        </w:rPr>
      </w:pPr>
      <w:r w:rsidRPr="00643567">
        <w:rPr>
          <w:rFonts w:ascii="Century Gothic" w:hAnsi="Century Gothic" w:cs="Helvetica"/>
          <w:b/>
          <w:bCs/>
          <w:color w:val="000000"/>
          <w:sz w:val="32"/>
          <w:lang w:val="en-US"/>
        </w:rPr>
        <w:t>Deconstructing Advertisements</w:t>
      </w:r>
    </w:p>
    <w:p w:rsidR="00643567" w:rsidRDefault="00643567" w:rsidP="00B903C6">
      <w:pPr>
        <w:spacing w:after="0"/>
        <w:rPr>
          <w:rFonts w:ascii="Century Gothic" w:hAnsi="Century Gothic"/>
          <w:b/>
          <w:lang w:val="en-CA"/>
        </w:rPr>
      </w:pPr>
    </w:p>
    <w:p w:rsidR="00126038" w:rsidRDefault="00126038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right" w:pos="864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i/>
          <w:iCs/>
          <w:color w:val="000000"/>
          <w:lang w:val="en-US"/>
        </w:rPr>
      </w:pPr>
      <w:r>
        <w:rPr>
          <w:rFonts w:ascii="Century Gothic" w:hAnsi="Century Gothic" w:cs="Helvetica"/>
          <w:b/>
          <w:i/>
          <w:iCs/>
          <w:color w:val="000000"/>
          <w:lang w:val="en-US"/>
        </w:rPr>
        <w:t>Questions to Ask an Ad:</w:t>
      </w:r>
    </w:p>
    <w:p w:rsidR="00643567" w:rsidRPr="00643567" w:rsidRDefault="00643567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right" w:pos="864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b/>
          <w:i/>
          <w:iCs/>
          <w:color w:val="000000"/>
          <w:lang w:val="en-US"/>
        </w:rPr>
      </w:pPr>
      <w:r w:rsidRPr="00643567">
        <w:rPr>
          <w:rFonts w:ascii="Century Gothic" w:hAnsi="Century Gothic" w:cs="Helvetica"/>
          <w:b/>
          <w:i/>
          <w:iCs/>
          <w:color w:val="000000"/>
          <w:lang w:val="en-US"/>
        </w:rPr>
        <w:tab/>
      </w:r>
    </w:p>
    <w:p w:rsidR="00643567" w:rsidRDefault="00643567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What catches your eye first? </w:t>
      </w:r>
    </w:p>
    <w:p w:rsidR="00643567" w:rsidRDefault="00643567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Are the actors looking at you (gaze)? </w:t>
      </w:r>
    </w:p>
    <w:p w:rsidR="00643567" w:rsidRDefault="00643567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Where are components located in the advertisement (top/bottom)? </w:t>
      </w:r>
    </w:p>
    <w:p w:rsidR="00643567" w:rsidRDefault="00643567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Who is portrayed, not portrayed?</w:t>
      </w:r>
    </w:p>
    <w:p w:rsidR="00643567" w:rsidRDefault="00643567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 xml:space="preserve"> How are text and images connected? </w:t>
      </w:r>
    </w:p>
    <w:p w:rsidR="00643567" w:rsidRDefault="00643567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Who is the intended</w:t>
      </w:r>
      <w:r>
        <w:rPr>
          <w:rFonts w:ascii="Century Gothic" w:hAnsi="Century Gothic" w:cs="Helvetica"/>
          <w:color w:val="000000"/>
          <w:lang w:val="en-US"/>
        </w:rPr>
        <w:t xml:space="preserve"> (target)</w:t>
      </w:r>
      <w:r w:rsidRPr="00B903C6">
        <w:rPr>
          <w:rFonts w:ascii="Century Gothic" w:hAnsi="Century Gothic" w:cs="Helvetica"/>
          <w:color w:val="000000"/>
          <w:lang w:val="en-US"/>
        </w:rPr>
        <w:t xml:space="preserve"> audience? </w:t>
      </w:r>
    </w:p>
    <w:p w:rsidR="00643567" w:rsidRPr="00B903C6" w:rsidRDefault="00643567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color w:val="000000"/>
          <w:lang w:val="en-US"/>
        </w:rPr>
      </w:pPr>
      <w:r w:rsidRPr="00B903C6">
        <w:rPr>
          <w:rFonts w:ascii="Century Gothic" w:hAnsi="Century Gothic" w:cs="Helvetica"/>
          <w:color w:val="000000"/>
          <w:lang w:val="en-US"/>
        </w:rPr>
        <w:t>What is the “catch or hook”?</w:t>
      </w:r>
    </w:p>
    <w:p w:rsidR="00643567" w:rsidRDefault="00643567" w:rsidP="00B903C6">
      <w:pPr>
        <w:spacing w:after="0"/>
        <w:rPr>
          <w:rFonts w:ascii="Century Gothic" w:hAnsi="Century Gothic"/>
          <w:b/>
          <w:lang w:val="en-CA"/>
        </w:rPr>
      </w:pPr>
    </w:p>
    <w:p w:rsidR="00126038" w:rsidRDefault="00126038" w:rsidP="00B903C6">
      <w:pPr>
        <w:spacing w:after="0"/>
        <w:rPr>
          <w:rFonts w:ascii="Century Gothic" w:hAnsi="Century Gothic"/>
          <w:b/>
          <w:lang w:val="en-CA"/>
        </w:rPr>
      </w:pPr>
    </w:p>
    <w:p w:rsidR="00B903C6" w:rsidRPr="00126038" w:rsidRDefault="00751ED4" w:rsidP="00126038">
      <w:pPr>
        <w:spacing w:after="0"/>
        <w:rPr>
          <w:rFonts w:ascii="Century Gothic" w:hAnsi="Century Gothic"/>
          <w:b/>
          <w:sz w:val="32"/>
          <w:u w:val="single"/>
          <w:lang w:val="en-CA"/>
        </w:rPr>
      </w:pPr>
      <w:r w:rsidRPr="00126038">
        <w:rPr>
          <w:rFonts w:ascii="Century Gothic" w:hAnsi="Century Gothic"/>
          <w:b/>
          <w:sz w:val="32"/>
          <w:u w:val="single"/>
          <w:lang w:val="en-CA"/>
        </w:rPr>
        <w:t>Main Elements of Design in Advertisements:</w:t>
      </w:r>
    </w:p>
    <w:p w:rsidR="00751ED4" w:rsidRPr="00B903C6" w:rsidRDefault="00751ED4" w:rsidP="00B903C6">
      <w:pPr>
        <w:spacing w:after="0"/>
        <w:rPr>
          <w:rFonts w:ascii="Century Gothic" w:hAnsi="Century Gothic"/>
          <w:b/>
          <w:lang w:val="en-CA"/>
        </w:rPr>
      </w:pPr>
    </w:p>
    <w:p w:rsidR="00B903C6" w:rsidRDefault="00B903C6" w:rsidP="00643567">
      <w:pPr>
        <w:widowControl w:val="0"/>
        <w:tabs>
          <w:tab w:val="left" w:pos="20"/>
          <w:tab w:val="left" w:pos="60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color w:val="000000"/>
          <w:szCs w:val="48"/>
          <w:lang w:val="en-US"/>
        </w:rPr>
      </w:pPr>
      <w:r w:rsidRPr="00B903C6">
        <w:rPr>
          <w:rFonts w:ascii="Century Gothic" w:hAnsi="Century Gothic" w:cs="Arial"/>
          <w:b/>
          <w:bCs/>
          <w:color w:val="000000"/>
          <w:szCs w:val="48"/>
          <w:lang w:val="en-US"/>
        </w:rPr>
        <w:t xml:space="preserve">IMAGE </w:t>
      </w:r>
      <w:r w:rsidRPr="00B903C6">
        <w:rPr>
          <w:rFonts w:ascii="Century Gothic" w:hAnsi="Century Gothic" w:cs="Arial"/>
          <w:color w:val="000000"/>
          <w:szCs w:val="48"/>
          <w:lang w:val="en-US"/>
        </w:rPr>
        <w:t>- interesting, eye-catching, stirs up emotions.</w:t>
      </w:r>
    </w:p>
    <w:p w:rsidR="00B903C6" w:rsidRDefault="00B903C6" w:rsidP="00643567">
      <w:pPr>
        <w:widowControl w:val="0"/>
        <w:tabs>
          <w:tab w:val="left" w:pos="20"/>
          <w:tab w:val="left" w:pos="60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color w:val="000000"/>
          <w:szCs w:val="48"/>
          <w:lang w:val="en-US"/>
        </w:rPr>
      </w:pPr>
      <w:r w:rsidRPr="00B903C6">
        <w:rPr>
          <w:rFonts w:ascii="Century Gothic" w:hAnsi="Century Gothic" w:cs="Arial"/>
          <w:b/>
          <w:bCs/>
          <w:color w:val="000000"/>
          <w:szCs w:val="48"/>
          <w:lang w:val="en-US"/>
        </w:rPr>
        <w:t xml:space="preserve">SLOGAN </w:t>
      </w:r>
      <w:r w:rsidRPr="00B903C6">
        <w:rPr>
          <w:rFonts w:ascii="Century Gothic" w:hAnsi="Century Gothic" w:cs="Arial"/>
          <w:color w:val="000000"/>
          <w:szCs w:val="48"/>
          <w:lang w:val="en-US"/>
        </w:rPr>
        <w:t>- a short, catchy phrase to represent the brand. Ex: Just do it.</w:t>
      </w:r>
    </w:p>
    <w:p w:rsidR="00B903C6" w:rsidRPr="00B903C6" w:rsidRDefault="00B903C6" w:rsidP="00643567">
      <w:pPr>
        <w:widowControl w:val="0"/>
        <w:tabs>
          <w:tab w:val="left" w:pos="20"/>
          <w:tab w:val="left" w:pos="60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color w:val="000000"/>
          <w:szCs w:val="48"/>
          <w:lang w:val="en-US"/>
        </w:rPr>
      </w:pPr>
      <w:r w:rsidRPr="00B903C6">
        <w:rPr>
          <w:rFonts w:ascii="Century Gothic" w:hAnsi="Century Gothic" w:cs="Arial"/>
          <w:b/>
          <w:bCs/>
          <w:color w:val="000000"/>
          <w:szCs w:val="48"/>
          <w:lang w:val="en-US"/>
        </w:rPr>
        <w:t>LOGO</w:t>
      </w:r>
      <w:r w:rsidRPr="00B903C6">
        <w:rPr>
          <w:rFonts w:ascii="Century Gothic" w:hAnsi="Century Gothic" w:cs="Arial"/>
          <w:color w:val="000000"/>
          <w:szCs w:val="48"/>
          <w:lang w:val="en-US"/>
        </w:rPr>
        <w:t xml:space="preserve"> - a small visual representation of a company or product. Ex: </w:t>
      </w:r>
    </w:p>
    <w:p w:rsidR="00B903C6" w:rsidRPr="00B903C6" w:rsidRDefault="00B903C6" w:rsidP="00643567">
      <w:pPr>
        <w:widowControl w:val="0"/>
        <w:tabs>
          <w:tab w:val="left" w:pos="20"/>
          <w:tab w:val="left" w:pos="60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color w:val="000000"/>
          <w:szCs w:val="48"/>
          <w:lang w:val="en-US"/>
        </w:rPr>
      </w:pPr>
      <w:r w:rsidRPr="00B903C6">
        <w:rPr>
          <w:rFonts w:ascii="Century Gothic" w:hAnsi="Century Gothic" w:cs="Arial"/>
          <w:b/>
          <w:bCs/>
          <w:color w:val="000000"/>
          <w:szCs w:val="48"/>
          <w:lang w:val="en-US"/>
        </w:rPr>
        <w:t>TEXT</w:t>
      </w:r>
      <w:r w:rsidRPr="00B903C6">
        <w:rPr>
          <w:rFonts w:ascii="Century Gothic" w:hAnsi="Century Gothic" w:cs="Arial"/>
          <w:color w:val="000000"/>
          <w:szCs w:val="48"/>
          <w:lang w:val="en-US"/>
        </w:rPr>
        <w:t xml:space="preserve"> - The words on an ad. Chosen and placed carefully.</w:t>
      </w:r>
    </w:p>
    <w:p w:rsidR="00B903C6" w:rsidRPr="00B903C6" w:rsidRDefault="00B903C6" w:rsidP="00643567">
      <w:pPr>
        <w:widowControl w:val="0"/>
        <w:tabs>
          <w:tab w:val="left" w:pos="20"/>
          <w:tab w:val="left" w:pos="60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color w:val="000000"/>
          <w:szCs w:val="48"/>
          <w:lang w:val="en-US"/>
        </w:rPr>
      </w:pPr>
      <w:r w:rsidRPr="00B903C6">
        <w:rPr>
          <w:rFonts w:ascii="Century Gothic" w:hAnsi="Century Gothic" w:cs="Arial"/>
          <w:b/>
          <w:bCs/>
          <w:color w:val="000000"/>
          <w:szCs w:val="48"/>
          <w:lang w:val="en-US"/>
        </w:rPr>
        <w:t>COLOUR</w:t>
      </w:r>
      <w:r w:rsidRPr="00B903C6">
        <w:rPr>
          <w:rFonts w:ascii="Century Gothic" w:hAnsi="Century Gothic" w:cs="Arial"/>
          <w:color w:val="000000"/>
          <w:szCs w:val="48"/>
          <w:lang w:val="en-US"/>
        </w:rPr>
        <w:t xml:space="preserve"> - Chosen carefully to suggest mood and stir up emotions.</w:t>
      </w:r>
    </w:p>
    <w:p w:rsidR="00751ED4" w:rsidRPr="00B903C6" w:rsidRDefault="00B903C6" w:rsidP="006435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Century Gothic" w:hAnsi="Century Gothic" w:cs="Helvetica"/>
          <w:i/>
          <w:iCs/>
          <w:color w:val="000000"/>
          <w:lang w:val="en-US"/>
        </w:rPr>
      </w:pPr>
      <w:r w:rsidRPr="00B903C6">
        <w:rPr>
          <w:rFonts w:ascii="Century Gothic" w:hAnsi="Century Gothic" w:cs="Arial"/>
          <w:b/>
          <w:bCs/>
          <w:color w:val="000000"/>
          <w:szCs w:val="48"/>
          <w:lang w:val="en-US"/>
        </w:rPr>
        <w:t>SPACE</w:t>
      </w:r>
      <w:r w:rsidRPr="00B903C6">
        <w:rPr>
          <w:rFonts w:ascii="Century Gothic" w:hAnsi="Century Gothic" w:cs="Arial"/>
          <w:color w:val="000000"/>
          <w:szCs w:val="48"/>
          <w:lang w:val="en-US"/>
        </w:rPr>
        <w:t xml:space="preserve"> - All of the area on an ad is carefully planned -- even empty space is there for a reason!</w:t>
      </w:r>
    </w:p>
    <w:p w:rsidR="00F76873" w:rsidRDefault="00F76873" w:rsidP="00751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Century Gothic" w:hAnsi="Century Gothic" w:cs="Helvetica"/>
          <w:i/>
          <w:iCs/>
          <w:color w:val="000000"/>
          <w:lang w:val="en-US"/>
        </w:rPr>
      </w:pP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</w:p>
    <w:p w:rsidR="00126038" w:rsidRPr="00126038" w:rsidRDefault="00126038" w:rsidP="00126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sz w:val="32"/>
          <w:u w:val="single"/>
          <w:lang w:val="en-US"/>
        </w:rPr>
      </w:pPr>
      <w:r w:rsidRPr="00126038">
        <w:rPr>
          <w:rFonts w:ascii="Helvetica" w:hAnsi="Helvetica" w:cs="Helvetica"/>
          <w:b/>
          <w:kern w:val="1"/>
          <w:sz w:val="32"/>
          <w:u w:val="single"/>
          <w:lang w:val="en-US"/>
        </w:rPr>
        <w:t xml:space="preserve">(Some) </w:t>
      </w:r>
      <w:r w:rsidR="00F76873" w:rsidRPr="00126038">
        <w:rPr>
          <w:rFonts w:ascii="Helvetica" w:hAnsi="Helvetica" w:cs="Helvetica"/>
          <w:b/>
          <w:kern w:val="1"/>
          <w:sz w:val="32"/>
          <w:u w:val="single"/>
          <w:lang w:val="en-US"/>
        </w:rPr>
        <w:t>Persuasive Techniques</w:t>
      </w: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sz w:val="32"/>
          <w:lang w:val="en-US"/>
        </w:rPr>
      </w:pP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  <w:r w:rsidRPr="00126038">
        <w:rPr>
          <w:rFonts w:ascii="Helvetica" w:hAnsi="Helvetica" w:cs="Helvetica"/>
          <w:b/>
          <w:kern w:val="1"/>
          <w:lang w:val="en-US"/>
        </w:rPr>
        <w:t xml:space="preserve">Appeal to the head 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lang w:val="en-US"/>
        </w:rPr>
        <w:t>Making the reader feel intelligent: “smart moms choose ------“, etc.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  <w:r w:rsidRPr="00126038">
        <w:rPr>
          <w:rFonts w:ascii="Helvetica" w:hAnsi="Helvetica" w:cs="Helvetica"/>
          <w:b/>
          <w:kern w:val="1"/>
          <w:lang w:val="en-US"/>
        </w:rPr>
        <w:t>Appeal to the heart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 xml:space="preserve">Appealing to emotions. 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Making the reader feel sad, happy, or guilty with words or images. Ex: using pictures of puppies or babies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  <w:r w:rsidRPr="00126038">
        <w:rPr>
          <w:rFonts w:ascii="Helvetica" w:hAnsi="Helvetica" w:cs="Helvetica"/>
          <w:b/>
          <w:kern w:val="1"/>
          <w:lang w:val="en-US"/>
        </w:rPr>
        <w:t>Appeal to the senses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Bringing the 5 senses in to create vivid imagery (sight, small, taste, touch, sound)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  <w:r w:rsidRPr="00126038">
        <w:rPr>
          <w:rFonts w:ascii="Helvetica" w:hAnsi="Helvetica" w:cs="Helvetica"/>
          <w:b/>
          <w:kern w:val="1"/>
          <w:lang w:val="en-US"/>
        </w:rPr>
        <w:t>Exaggeration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Using over-the-top language or sizing or images to emphasize a point.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  <w:r w:rsidRPr="00126038">
        <w:rPr>
          <w:rFonts w:ascii="Helvetica" w:hAnsi="Helvetica" w:cs="Helvetica"/>
          <w:b/>
          <w:kern w:val="1"/>
          <w:lang w:val="en-US"/>
        </w:rPr>
        <w:t>Assertion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Making something sound like a fact to sound authoritative and trustworthy.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Ex: Undeniably the best toothpaste out there.</w:t>
      </w: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</w:p>
    <w:p w:rsidR="00F76873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  <w:r w:rsidRPr="00126038">
        <w:rPr>
          <w:rFonts w:ascii="Helvetica" w:hAnsi="Helvetica" w:cs="Helvetica"/>
          <w:b/>
          <w:kern w:val="1"/>
          <w:lang w:val="en-US"/>
        </w:rPr>
        <w:t>Facts &amp; Figures</w:t>
      </w:r>
    </w:p>
    <w:p w:rsidR="00126038" w:rsidRDefault="00126038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Using statistics and numbers to make something seem more reliable and great.</w:t>
      </w:r>
    </w:p>
    <w:p w:rsidR="00F76873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</w:p>
    <w:p w:rsidR="00126038" w:rsidRPr="00126038" w:rsidRDefault="00F76873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lang w:val="en-US"/>
        </w:rPr>
      </w:pPr>
      <w:r w:rsidRPr="00126038">
        <w:rPr>
          <w:rFonts w:ascii="Helvetica" w:hAnsi="Helvetica" w:cs="Helvetica"/>
          <w:b/>
          <w:kern w:val="1"/>
          <w:lang w:val="en-US"/>
        </w:rPr>
        <w:t>Direct Address</w:t>
      </w:r>
    </w:p>
    <w:p w:rsidR="00126038" w:rsidRDefault="00126038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Talking directly to the audience to engage him/her and make him/her feel special.</w:t>
      </w:r>
    </w:p>
    <w:p w:rsidR="00F76873" w:rsidRDefault="00126038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kern w:val="1"/>
          <w:lang w:val="en-US"/>
        </w:rPr>
        <w:t>Ex: You and your family deserve this.</w:t>
      </w:r>
    </w:p>
    <w:p w:rsidR="00126038" w:rsidRPr="00126038" w:rsidRDefault="00126038" w:rsidP="00F768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kern w:val="1"/>
          <w:sz w:val="16"/>
          <w:lang w:val="en-US"/>
        </w:rPr>
      </w:pPr>
    </w:p>
    <w:p w:rsidR="00751ED4" w:rsidRPr="00751ED4" w:rsidRDefault="00751ED4" w:rsidP="00751ED4">
      <w:pPr>
        <w:rPr>
          <w:lang w:val="en-CA"/>
        </w:rPr>
      </w:pPr>
    </w:p>
    <w:sectPr w:rsidR="00751ED4" w:rsidRPr="00751ED4" w:rsidSect="00643567">
      <w:pgSz w:w="12240" w:h="15840"/>
      <w:pgMar w:top="1296" w:right="1296" w:bottom="1296" w:left="12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✤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51ED4"/>
    <w:rsid w:val="00126038"/>
    <w:rsid w:val="003C0499"/>
    <w:rsid w:val="00643567"/>
    <w:rsid w:val="00751ED4"/>
    <w:rsid w:val="00B903C6"/>
    <w:rsid w:val="00F76873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B31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751ED4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593</Words>
  <Characters>3385</Characters>
  <Application>Microsoft Word 12.0.0</Application>
  <DocSecurity>0</DocSecurity>
  <Lines>28</Lines>
  <Paragraphs>6</Paragraphs>
  <ScaleCrop>false</ScaleCrop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zarzycka</dc:creator>
  <cp:keywords/>
  <cp:lastModifiedBy>a zarzycka</cp:lastModifiedBy>
  <cp:revision>2</cp:revision>
  <dcterms:created xsi:type="dcterms:W3CDTF">2012-11-22T06:52:00Z</dcterms:created>
  <dcterms:modified xsi:type="dcterms:W3CDTF">2012-11-22T08:49:00Z</dcterms:modified>
</cp:coreProperties>
</file>