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267A1" w14:textId="648C9C49" w:rsidR="006B6F28" w:rsidRDefault="00C36792" w:rsidP="006B6F28">
      <w:pPr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Seoul Foreign </w:t>
      </w:r>
      <w:r w:rsidR="006B6F28">
        <w:rPr>
          <w:rFonts w:asciiTheme="majorHAnsi" w:hAnsiTheme="majorHAnsi"/>
          <w:b/>
          <w:sz w:val="22"/>
          <w:szCs w:val="22"/>
        </w:rPr>
        <w:t xml:space="preserve">High </w:t>
      </w:r>
      <w:r>
        <w:rPr>
          <w:rFonts w:asciiTheme="majorHAnsi" w:hAnsiTheme="majorHAnsi"/>
          <w:b/>
          <w:sz w:val="22"/>
          <w:szCs w:val="22"/>
        </w:rPr>
        <w:t>School English Department</w:t>
      </w:r>
      <w:r w:rsidR="006B6F28">
        <w:rPr>
          <w:rFonts w:asciiTheme="majorHAnsi" w:hAnsiTheme="majorHAnsi"/>
          <w:b/>
          <w:sz w:val="22"/>
          <w:szCs w:val="22"/>
        </w:rPr>
        <w:t xml:space="preserve"> IB Language and Literature Grade Boundaries</w:t>
      </w:r>
    </w:p>
    <w:p w14:paraId="23DF8FF8" w14:textId="77777777" w:rsidR="006B6F28" w:rsidRDefault="006B6F28" w:rsidP="006B6F28">
      <w:pPr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Created by Catherine Wiebusch (Head of Department)</w:t>
      </w:r>
    </w:p>
    <w:p w14:paraId="4FEB1761" w14:textId="77777777" w:rsidR="006B6F28" w:rsidRDefault="006B6F28" w:rsidP="00C36792">
      <w:pPr>
        <w:rPr>
          <w:rFonts w:asciiTheme="majorHAnsi" w:hAnsiTheme="majorHAnsi"/>
          <w:sz w:val="22"/>
          <w:szCs w:val="22"/>
        </w:rPr>
      </w:pPr>
    </w:p>
    <w:p w14:paraId="25485FB6" w14:textId="034E10BD" w:rsidR="006B6F28" w:rsidRDefault="006B6F28" w:rsidP="00C36792">
      <w:pPr>
        <w:rPr>
          <w:rFonts w:asciiTheme="majorHAnsi" w:hAnsiTheme="majorHAnsi"/>
          <w:sz w:val="22"/>
          <w:szCs w:val="22"/>
        </w:rPr>
      </w:pPr>
      <w:r w:rsidRPr="006B6F28">
        <w:rPr>
          <w:rFonts w:asciiTheme="majorHAnsi" w:hAnsiTheme="majorHAnsi"/>
          <w:sz w:val="22"/>
          <w:szCs w:val="22"/>
        </w:rPr>
        <w:t>To be used by all teachers within the Department</w:t>
      </w:r>
    </w:p>
    <w:p w14:paraId="64E4E438" w14:textId="4BBE5C27" w:rsidR="004D4E33" w:rsidRPr="006A2846" w:rsidRDefault="004D4E33" w:rsidP="00C36792">
      <w:pPr>
        <w:rPr>
          <w:rFonts w:asciiTheme="majorHAnsi" w:hAnsiTheme="majorHAnsi"/>
          <w:color w:val="943634" w:themeColor="accent2" w:themeShade="BF"/>
          <w:sz w:val="22"/>
          <w:szCs w:val="22"/>
        </w:rPr>
      </w:pPr>
      <w:r w:rsidRPr="006A2846">
        <w:rPr>
          <w:rFonts w:asciiTheme="majorHAnsi" w:hAnsiTheme="majorHAnsi"/>
          <w:color w:val="943634" w:themeColor="accent2" w:themeShade="BF"/>
          <w:sz w:val="22"/>
          <w:szCs w:val="22"/>
        </w:rPr>
        <w:t xml:space="preserve">The grades in red are the ones Helen </w:t>
      </w:r>
      <w:r w:rsidR="006A2846" w:rsidRPr="006A2846">
        <w:rPr>
          <w:rFonts w:asciiTheme="majorHAnsi" w:hAnsiTheme="majorHAnsi"/>
          <w:color w:val="943634" w:themeColor="accent2" w:themeShade="BF"/>
          <w:sz w:val="22"/>
          <w:szCs w:val="22"/>
        </w:rPr>
        <w:t>has been using.</w:t>
      </w:r>
    </w:p>
    <w:p w14:paraId="40A074E0" w14:textId="77777777" w:rsidR="00C36792" w:rsidRDefault="00C36792" w:rsidP="00C36792">
      <w:pPr>
        <w:rPr>
          <w:rFonts w:asciiTheme="majorHAnsi" w:hAnsiTheme="majorHAnsi"/>
          <w:b/>
          <w:sz w:val="22"/>
          <w:szCs w:val="22"/>
        </w:rPr>
      </w:pPr>
    </w:p>
    <w:p w14:paraId="0B43CE19" w14:textId="78E2217D" w:rsidR="00331BE4" w:rsidRPr="00BA7221" w:rsidRDefault="001407C7" w:rsidP="00C36792">
      <w:pPr>
        <w:rPr>
          <w:rFonts w:asciiTheme="majorHAnsi" w:hAnsiTheme="majorHAnsi"/>
          <w:b/>
          <w:sz w:val="22"/>
          <w:szCs w:val="22"/>
        </w:rPr>
      </w:pPr>
      <w:r w:rsidRPr="00BA7221">
        <w:rPr>
          <w:rFonts w:asciiTheme="majorHAnsi" w:hAnsiTheme="majorHAnsi"/>
          <w:b/>
          <w:sz w:val="22"/>
          <w:szCs w:val="22"/>
        </w:rPr>
        <w:t xml:space="preserve">IB HL Language and Literature </w:t>
      </w:r>
      <w:r w:rsidR="00C36792">
        <w:rPr>
          <w:rFonts w:asciiTheme="majorHAnsi" w:hAnsiTheme="majorHAnsi"/>
          <w:b/>
          <w:sz w:val="22"/>
          <w:szCs w:val="22"/>
        </w:rPr>
        <w:t xml:space="preserve">Suggested </w:t>
      </w:r>
      <w:r w:rsidRPr="00BA7221">
        <w:rPr>
          <w:rFonts w:asciiTheme="majorHAnsi" w:hAnsiTheme="majorHAnsi"/>
          <w:b/>
          <w:sz w:val="22"/>
          <w:szCs w:val="22"/>
        </w:rPr>
        <w:t xml:space="preserve">Grade </w:t>
      </w:r>
      <w:r w:rsidR="00331BE4" w:rsidRPr="00BA7221">
        <w:rPr>
          <w:rFonts w:asciiTheme="majorHAnsi" w:hAnsiTheme="majorHAnsi"/>
          <w:b/>
          <w:sz w:val="22"/>
          <w:szCs w:val="22"/>
        </w:rPr>
        <w:t>Boundaries</w:t>
      </w:r>
    </w:p>
    <w:p w14:paraId="43465991" w14:textId="77777777" w:rsidR="00331BE4" w:rsidRPr="00BA7221" w:rsidRDefault="00331BE4" w:rsidP="00331BE4">
      <w:pPr>
        <w:jc w:val="center"/>
        <w:rPr>
          <w:rFonts w:asciiTheme="majorHAnsi" w:hAnsiTheme="majorHAnsi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594"/>
        <w:gridCol w:w="1026"/>
        <w:gridCol w:w="1026"/>
        <w:gridCol w:w="1026"/>
        <w:gridCol w:w="1026"/>
        <w:gridCol w:w="1026"/>
        <w:gridCol w:w="1026"/>
        <w:gridCol w:w="1027"/>
      </w:tblGrid>
      <w:tr w:rsidR="00331BE4" w:rsidRPr="00BA7221" w14:paraId="53341410" w14:textId="77777777" w:rsidTr="00BA7221">
        <w:tc>
          <w:tcPr>
            <w:tcW w:w="1350" w:type="dxa"/>
          </w:tcPr>
          <w:p w14:paraId="7CE6EA43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594" w:type="dxa"/>
          </w:tcPr>
          <w:p w14:paraId="41B5FD55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7DC47C6B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1026" w:type="dxa"/>
          </w:tcPr>
          <w:p w14:paraId="75E60D34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1026" w:type="dxa"/>
          </w:tcPr>
          <w:p w14:paraId="1595794E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1026" w:type="dxa"/>
          </w:tcPr>
          <w:p w14:paraId="225B7117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1026" w:type="dxa"/>
          </w:tcPr>
          <w:p w14:paraId="290E4B56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  <w:tc>
          <w:tcPr>
            <w:tcW w:w="1026" w:type="dxa"/>
          </w:tcPr>
          <w:p w14:paraId="246CDCC3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6</w:t>
            </w:r>
          </w:p>
        </w:tc>
        <w:tc>
          <w:tcPr>
            <w:tcW w:w="1027" w:type="dxa"/>
          </w:tcPr>
          <w:p w14:paraId="7F5DF95B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7</w:t>
            </w:r>
          </w:p>
        </w:tc>
      </w:tr>
      <w:tr w:rsidR="00331BE4" w:rsidRPr="00BA7221" w14:paraId="6E42B8BB" w14:textId="77777777" w:rsidTr="00BA7221">
        <w:tc>
          <w:tcPr>
            <w:tcW w:w="1350" w:type="dxa"/>
          </w:tcPr>
          <w:p w14:paraId="0FF29B55" w14:textId="2F00A59C" w:rsidR="00331BE4" w:rsidRPr="00BA7221" w:rsidRDefault="00331BE4" w:rsidP="00BA7221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 xml:space="preserve">Paper 1 </w:t>
            </w:r>
          </w:p>
        </w:tc>
        <w:tc>
          <w:tcPr>
            <w:tcW w:w="594" w:type="dxa"/>
          </w:tcPr>
          <w:p w14:paraId="693DC678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01F3EB73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1-2</w:t>
            </w:r>
          </w:p>
        </w:tc>
        <w:tc>
          <w:tcPr>
            <w:tcW w:w="1026" w:type="dxa"/>
          </w:tcPr>
          <w:p w14:paraId="059C45F1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3-5</w:t>
            </w:r>
          </w:p>
        </w:tc>
        <w:tc>
          <w:tcPr>
            <w:tcW w:w="1026" w:type="dxa"/>
          </w:tcPr>
          <w:p w14:paraId="5733D3A4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6-8</w:t>
            </w:r>
          </w:p>
        </w:tc>
        <w:tc>
          <w:tcPr>
            <w:tcW w:w="1026" w:type="dxa"/>
          </w:tcPr>
          <w:p w14:paraId="7A4B2809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9-11</w:t>
            </w:r>
          </w:p>
        </w:tc>
        <w:tc>
          <w:tcPr>
            <w:tcW w:w="1026" w:type="dxa"/>
          </w:tcPr>
          <w:p w14:paraId="2250404F" w14:textId="77777777" w:rsidR="00331BE4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12-14</w:t>
            </w:r>
          </w:p>
          <w:p w14:paraId="304BE0A6" w14:textId="7BBFC9DF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12-13</w:t>
            </w:r>
          </w:p>
        </w:tc>
        <w:tc>
          <w:tcPr>
            <w:tcW w:w="1026" w:type="dxa"/>
          </w:tcPr>
          <w:p w14:paraId="07B0728A" w14:textId="77777777" w:rsidR="00331BE4" w:rsidRDefault="00331BE4" w:rsidP="00331BE4">
            <w:pPr>
              <w:tabs>
                <w:tab w:val="left" w:pos="480"/>
              </w:tabs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15-17</w:t>
            </w:r>
          </w:p>
          <w:p w14:paraId="69F6120D" w14:textId="1726DBCC" w:rsidR="004D4E33" w:rsidRPr="004D4E33" w:rsidRDefault="004D4E33" w:rsidP="00331BE4">
            <w:pPr>
              <w:tabs>
                <w:tab w:val="left" w:pos="480"/>
              </w:tabs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14-16</w:t>
            </w:r>
          </w:p>
        </w:tc>
        <w:tc>
          <w:tcPr>
            <w:tcW w:w="1027" w:type="dxa"/>
          </w:tcPr>
          <w:p w14:paraId="46DE2BF6" w14:textId="77777777" w:rsidR="00331BE4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18-20</w:t>
            </w:r>
          </w:p>
          <w:p w14:paraId="48CAD569" w14:textId="2869EEBE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17-20</w:t>
            </w:r>
          </w:p>
          <w:p w14:paraId="201F5D15" w14:textId="77777777" w:rsidR="00BA7221" w:rsidRPr="00BA7221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331BE4" w:rsidRPr="00BA7221" w14:paraId="24E4E111" w14:textId="77777777" w:rsidTr="00BA7221">
        <w:tc>
          <w:tcPr>
            <w:tcW w:w="1350" w:type="dxa"/>
          </w:tcPr>
          <w:p w14:paraId="10B5D06D" w14:textId="5449517C" w:rsidR="00331BE4" w:rsidRPr="00BA7221" w:rsidRDefault="00331BE4" w:rsidP="00331BE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gramStart"/>
            <w:r w:rsidRPr="00BA7221">
              <w:rPr>
                <w:rFonts w:asciiTheme="majorHAnsi" w:hAnsiTheme="majorHAnsi"/>
                <w:b/>
                <w:sz w:val="22"/>
                <w:szCs w:val="22"/>
              </w:rPr>
              <w:t xml:space="preserve">Paper </w:t>
            </w:r>
            <w:r w:rsidR="00BA7221" w:rsidRPr="00BA7221">
              <w:rPr>
                <w:rFonts w:asciiTheme="majorHAnsi" w:hAnsiTheme="majorHAnsi"/>
                <w:b/>
                <w:sz w:val="22"/>
                <w:szCs w:val="22"/>
              </w:rPr>
              <w:t xml:space="preserve"> 2</w:t>
            </w:r>
            <w:proofErr w:type="gramEnd"/>
          </w:p>
        </w:tc>
        <w:tc>
          <w:tcPr>
            <w:tcW w:w="594" w:type="dxa"/>
          </w:tcPr>
          <w:p w14:paraId="2A09AE0E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4DC5A7BB" w14:textId="77777777" w:rsidR="00331BE4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1-4</w:t>
            </w:r>
          </w:p>
          <w:p w14:paraId="50671B5D" w14:textId="32C09CE8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1-3</w:t>
            </w:r>
          </w:p>
        </w:tc>
        <w:tc>
          <w:tcPr>
            <w:tcW w:w="1026" w:type="dxa"/>
          </w:tcPr>
          <w:p w14:paraId="02F8C173" w14:textId="77777777" w:rsidR="00331BE4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5-7</w:t>
            </w:r>
          </w:p>
          <w:p w14:paraId="1E91952E" w14:textId="1C2204C3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4-7</w:t>
            </w:r>
          </w:p>
        </w:tc>
        <w:tc>
          <w:tcPr>
            <w:tcW w:w="1026" w:type="dxa"/>
          </w:tcPr>
          <w:p w14:paraId="601D7838" w14:textId="77777777" w:rsidR="00331BE4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8-11</w:t>
            </w:r>
          </w:p>
          <w:p w14:paraId="5214C9BF" w14:textId="6599E2D8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8-10</w:t>
            </w:r>
          </w:p>
        </w:tc>
        <w:tc>
          <w:tcPr>
            <w:tcW w:w="1026" w:type="dxa"/>
          </w:tcPr>
          <w:p w14:paraId="5BA064E3" w14:textId="77777777" w:rsidR="00331BE4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12-14</w:t>
            </w:r>
          </w:p>
          <w:p w14:paraId="028C7B88" w14:textId="334B524D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11-13</w:t>
            </w:r>
          </w:p>
        </w:tc>
        <w:tc>
          <w:tcPr>
            <w:tcW w:w="1026" w:type="dxa"/>
          </w:tcPr>
          <w:p w14:paraId="6BA114C9" w14:textId="77777777" w:rsidR="00331BE4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15-17</w:t>
            </w:r>
          </w:p>
          <w:p w14:paraId="626BCD65" w14:textId="1DA7416E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14-16</w:t>
            </w:r>
          </w:p>
        </w:tc>
        <w:tc>
          <w:tcPr>
            <w:tcW w:w="1026" w:type="dxa"/>
          </w:tcPr>
          <w:p w14:paraId="3485EDB5" w14:textId="77777777" w:rsidR="00331BE4" w:rsidRDefault="00331BE4" w:rsidP="00331BE4">
            <w:pPr>
              <w:tabs>
                <w:tab w:val="left" w:pos="480"/>
              </w:tabs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18-21</w:t>
            </w:r>
          </w:p>
          <w:p w14:paraId="5CB3965A" w14:textId="10FCFCF1" w:rsidR="004D4E33" w:rsidRPr="004D4E33" w:rsidRDefault="004D4E33" w:rsidP="00331BE4">
            <w:pPr>
              <w:tabs>
                <w:tab w:val="left" w:pos="480"/>
              </w:tabs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17-19</w:t>
            </w:r>
          </w:p>
        </w:tc>
        <w:tc>
          <w:tcPr>
            <w:tcW w:w="1027" w:type="dxa"/>
          </w:tcPr>
          <w:p w14:paraId="1BC7E913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22-25</w:t>
            </w:r>
          </w:p>
          <w:p w14:paraId="5CBABF69" w14:textId="77777777" w:rsidR="00BA7221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20-25</w:t>
            </w:r>
          </w:p>
          <w:p w14:paraId="709BD26F" w14:textId="54806844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</w:p>
        </w:tc>
      </w:tr>
      <w:tr w:rsidR="00331BE4" w:rsidRPr="00BA7221" w14:paraId="2C5B3424" w14:textId="77777777" w:rsidTr="00BA7221">
        <w:tc>
          <w:tcPr>
            <w:tcW w:w="1350" w:type="dxa"/>
          </w:tcPr>
          <w:p w14:paraId="7B9AFCA6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FOA/IOC</w:t>
            </w:r>
          </w:p>
        </w:tc>
        <w:tc>
          <w:tcPr>
            <w:tcW w:w="594" w:type="dxa"/>
          </w:tcPr>
          <w:p w14:paraId="03DB6458" w14:textId="28DAA6C1" w:rsidR="00331BE4" w:rsidRPr="00BA7221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12A53726" w14:textId="11774D3C" w:rsidR="00331BE4" w:rsidRPr="00BA7221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1-5</w:t>
            </w:r>
          </w:p>
        </w:tc>
        <w:tc>
          <w:tcPr>
            <w:tcW w:w="1026" w:type="dxa"/>
          </w:tcPr>
          <w:p w14:paraId="6741629A" w14:textId="148A1C95" w:rsidR="00331BE4" w:rsidRPr="00BA7221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6-10</w:t>
            </w:r>
          </w:p>
        </w:tc>
        <w:tc>
          <w:tcPr>
            <w:tcW w:w="1026" w:type="dxa"/>
          </w:tcPr>
          <w:p w14:paraId="527097D1" w14:textId="497E7CE4" w:rsidR="00331BE4" w:rsidRPr="00BA7221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11-13</w:t>
            </w:r>
          </w:p>
        </w:tc>
        <w:tc>
          <w:tcPr>
            <w:tcW w:w="1026" w:type="dxa"/>
          </w:tcPr>
          <w:p w14:paraId="447D2004" w14:textId="61D87E9F" w:rsidR="00331BE4" w:rsidRPr="00BA7221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14-17</w:t>
            </w:r>
          </w:p>
        </w:tc>
        <w:tc>
          <w:tcPr>
            <w:tcW w:w="1026" w:type="dxa"/>
          </w:tcPr>
          <w:p w14:paraId="0F42134C" w14:textId="3AD76836" w:rsidR="00331BE4" w:rsidRPr="00BA7221" w:rsidRDefault="00BA7221" w:rsidP="00BA722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18-21</w:t>
            </w:r>
          </w:p>
        </w:tc>
        <w:tc>
          <w:tcPr>
            <w:tcW w:w="1026" w:type="dxa"/>
          </w:tcPr>
          <w:p w14:paraId="74EAF5EA" w14:textId="401D7E9E" w:rsidR="00331BE4" w:rsidRPr="00BA7221" w:rsidRDefault="00BA7221" w:rsidP="00331BE4">
            <w:pPr>
              <w:tabs>
                <w:tab w:val="left" w:pos="480"/>
              </w:tabs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22-25</w:t>
            </w:r>
          </w:p>
        </w:tc>
        <w:tc>
          <w:tcPr>
            <w:tcW w:w="1027" w:type="dxa"/>
          </w:tcPr>
          <w:p w14:paraId="5F454E60" w14:textId="77777777" w:rsidR="00331BE4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26-30</w:t>
            </w:r>
          </w:p>
          <w:p w14:paraId="6EB10FD1" w14:textId="77777777" w:rsidR="004D4E33" w:rsidRPr="00BA7221" w:rsidRDefault="004D4E33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74E911C2" w14:textId="2DD0D8E4" w:rsidR="00BA7221" w:rsidRPr="00BA7221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331BE4" w:rsidRPr="00BA7221" w14:paraId="6BCAD4BB" w14:textId="77777777" w:rsidTr="00BA7221">
        <w:tc>
          <w:tcPr>
            <w:tcW w:w="1350" w:type="dxa"/>
          </w:tcPr>
          <w:p w14:paraId="41EC1BE0" w14:textId="77777777" w:rsidR="00331BE4" w:rsidRPr="00BA7221" w:rsidRDefault="00331BE4" w:rsidP="00331BE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Written Task</w:t>
            </w:r>
          </w:p>
        </w:tc>
        <w:tc>
          <w:tcPr>
            <w:tcW w:w="594" w:type="dxa"/>
          </w:tcPr>
          <w:p w14:paraId="19F62F34" w14:textId="7BA4CE48" w:rsidR="00331BE4" w:rsidRPr="00BA7221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147D94AB" w14:textId="52374FE3" w:rsidR="00331BE4" w:rsidRPr="00BA7221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1- 2</w:t>
            </w:r>
          </w:p>
        </w:tc>
        <w:tc>
          <w:tcPr>
            <w:tcW w:w="1026" w:type="dxa"/>
          </w:tcPr>
          <w:p w14:paraId="5D2CD3D1" w14:textId="2D404503" w:rsidR="00331BE4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3</w:t>
            </w:r>
            <w:r w:rsidR="004D4E33">
              <w:rPr>
                <w:rFonts w:asciiTheme="majorHAnsi" w:hAnsiTheme="majorHAnsi"/>
                <w:sz w:val="22"/>
                <w:szCs w:val="22"/>
              </w:rPr>
              <w:t>-</w:t>
            </w:r>
            <w:r w:rsidRPr="00BA7221">
              <w:rPr>
                <w:rFonts w:asciiTheme="majorHAnsi" w:hAnsiTheme="majorHAnsi"/>
                <w:sz w:val="22"/>
                <w:szCs w:val="22"/>
              </w:rPr>
              <w:t>5</w:t>
            </w:r>
          </w:p>
          <w:p w14:paraId="30BD0F22" w14:textId="712C43C2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3-4</w:t>
            </w:r>
          </w:p>
        </w:tc>
        <w:tc>
          <w:tcPr>
            <w:tcW w:w="1026" w:type="dxa"/>
          </w:tcPr>
          <w:p w14:paraId="4A306C73" w14:textId="2F681978" w:rsidR="00331BE4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6</w:t>
            </w:r>
            <w:r w:rsidR="004D4E33">
              <w:rPr>
                <w:rFonts w:asciiTheme="majorHAnsi" w:hAnsiTheme="majorHAnsi"/>
                <w:sz w:val="22"/>
                <w:szCs w:val="22"/>
              </w:rPr>
              <w:t>-</w:t>
            </w:r>
            <w:r w:rsidRPr="00BA7221">
              <w:rPr>
                <w:rFonts w:asciiTheme="majorHAnsi" w:hAnsiTheme="majorHAnsi"/>
                <w:sz w:val="22"/>
                <w:szCs w:val="22"/>
              </w:rPr>
              <w:t>8</w:t>
            </w:r>
          </w:p>
          <w:p w14:paraId="5FFA48DE" w14:textId="5820D380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5-7</w:t>
            </w:r>
          </w:p>
        </w:tc>
        <w:tc>
          <w:tcPr>
            <w:tcW w:w="1026" w:type="dxa"/>
          </w:tcPr>
          <w:p w14:paraId="1725DDD0" w14:textId="77777777" w:rsidR="00331BE4" w:rsidRDefault="004D4E33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  <w:r w:rsidR="00BA7221" w:rsidRPr="00BA7221">
              <w:rPr>
                <w:rFonts w:asciiTheme="majorHAnsi" w:hAnsiTheme="majorHAnsi"/>
                <w:sz w:val="22"/>
                <w:szCs w:val="22"/>
              </w:rPr>
              <w:t>-11</w:t>
            </w:r>
          </w:p>
          <w:p w14:paraId="1FCA4B5C" w14:textId="22BB3527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8-10</w:t>
            </w:r>
          </w:p>
        </w:tc>
        <w:tc>
          <w:tcPr>
            <w:tcW w:w="1026" w:type="dxa"/>
          </w:tcPr>
          <w:p w14:paraId="02F2E2AD" w14:textId="77777777" w:rsidR="00331BE4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12-14</w:t>
            </w:r>
          </w:p>
          <w:p w14:paraId="2EB9D2AD" w14:textId="3AEEC198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11-13</w:t>
            </w:r>
          </w:p>
        </w:tc>
        <w:tc>
          <w:tcPr>
            <w:tcW w:w="1026" w:type="dxa"/>
          </w:tcPr>
          <w:p w14:paraId="7485A747" w14:textId="77777777" w:rsidR="00331BE4" w:rsidRDefault="00BA7221" w:rsidP="00331BE4">
            <w:pPr>
              <w:tabs>
                <w:tab w:val="left" w:pos="480"/>
              </w:tabs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15-17</w:t>
            </w:r>
          </w:p>
          <w:p w14:paraId="29D410EA" w14:textId="466F5570" w:rsidR="004D4E33" w:rsidRPr="004D4E33" w:rsidRDefault="004D4E33" w:rsidP="00331BE4">
            <w:pPr>
              <w:tabs>
                <w:tab w:val="left" w:pos="480"/>
              </w:tabs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14-16</w:t>
            </w:r>
          </w:p>
        </w:tc>
        <w:tc>
          <w:tcPr>
            <w:tcW w:w="1027" w:type="dxa"/>
          </w:tcPr>
          <w:p w14:paraId="00DC95DD" w14:textId="77777777" w:rsidR="00331BE4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18-20</w:t>
            </w:r>
          </w:p>
          <w:p w14:paraId="382D9343" w14:textId="462759E9" w:rsidR="004D4E33" w:rsidRPr="004D4E33" w:rsidRDefault="004D4E33" w:rsidP="00331BE4">
            <w:pPr>
              <w:jc w:val="center"/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</w:pPr>
            <w:r w:rsidRPr="004D4E33">
              <w:rPr>
                <w:rFonts w:asciiTheme="majorHAnsi" w:hAnsiTheme="majorHAnsi"/>
                <w:color w:val="943634" w:themeColor="accent2" w:themeShade="BF"/>
                <w:sz w:val="22"/>
                <w:szCs w:val="22"/>
              </w:rPr>
              <w:t>17-20</w:t>
            </w:r>
          </w:p>
          <w:p w14:paraId="4799A139" w14:textId="673BF72E" w:rsidR="00BA7221" w:rsidRPr="00BA7221" w:rsidRDefault="00BA7221" w:rsidP="00331BE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26049AFD" w14:textId="77777777" w:rsidR="008C415C" w:rsidRPr="00BA7221" w:rsidRDefault="008C415C" w:rsidP="00B77389">
      <w:pPr>
        <w:rPr>
          <w:rFonts w:asciiTheme="majorHAnsi" w:hAnsiTheme="majorHAnsi"/>
          <w:sz w:val="22"/>
          <w:szCs w:val="22"/>
        </w:rPr>
      </w:pPr>
    </w:p>
    <w:p w14:paraId="365293E7" w14:textId="77777777" w:rsidR="00E757C2" w:rsidRDefault="00E757C2" w:rsidP="00B77389">
      <w:pPr>
        <w:rPr>
          <w:rFonts w:asciiTheme="majorHAnsi" w:hAnsiTheme="majorHAnsi"/>
          <w:b/>
          <w:sz w:val="22"/>
          <w:szCs w:val="22"/>
        </w:rPr>
      </w:pPr>
    </w:p>
    <w:p w14:paraId="40405384" w14:textId="30A39139" w:rsidR="00BA7221" w:rsidRDefault="00BA7221" w:rsidP="00B77389">
      <w:pPr>
        <w:rPr>
          <w:rFonts w:asciiTheme="majorHAnsi" w:hAnsiTheme="majorHAnsi"/>
          <w:b/>
          <w:sz w:val="22"/>
          <w:szCs w:val="22"/>
        </w:rPr>
      </w:pPr>
      <w:r w:rsidRPr="00BA7221">
        <w:rPr>
          <w:rFonts w:asciiTheme="majorHAnsi" w:hAnsiTheme="majorHAnsi"/>
          <w:b/>
          <w:sz w:val="22"/>
          <w:szCs w:val="22"/>
        </w:rPr>
        <w:t xml:space="preserve">IB SL Language and Literature </w:t>
      </w:r>
      <w:r w:rsidR="00C36792">
        <w:rPr>
          <w:rFonts w:asciiTheme="majorHAnsi" w:hAnsiTheme="majorHAnsi"/>
          <w:b/>
          <w:sz w:val="22"/>
          <w:szCs w:val="22"/>
        </w:rPr>
        <w:t xml:space="preserve">Suggested </w:t>
      </w:r>
      <w:r w:rsidRPr="00BA7221">
        <w:rPr>
          <w:rFonts w:asciiTheme="majorHAnsi" w:hAnsiTheme="majorHAnsi"/>
          <w:b/>
          <w:sz w:val="22"/>
          <w:szCs w:val="22"/>
        </w:rPr>
        <w:t>Grade Boundaries</w:t>
      </w:r>
    </w:p>
    <w:p w14:paraId="4B9BE9B0" w14:textId="77777777" w:rsidR="00BA7221" w:rsidRDefault="00BA7221" w:rsidP="00B77389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594"/>
        <w:gridCol w:w="1026"/>
        <w:gridCol w:w="1026"/>
        <w:gridCol w:w="1026"/>
        <w:gridCol w:w="1026"/>
        <w:gridCol w:w="1026"/>
        <w:gridCol w:w="1026"/>
        <w:gridCol w:w="1027"/>
      </w:tblGrid>
      <w:tr w:rsidR="00BA7221" w:rsidRPr="00BA7221" w14:paraId="0ADCAC39" w14:textId="77777777" w:rsidTr="00484AD7">
        <w:tc>
          <w:tcPr>
            <w:tcW w:w="1350" w:type="dxa"/>
          </w:tcPr>
          <w:p w14:paraId="1BB3B9EE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594" w:type="dxa"/>
          </w:tcPr>
          <w:p w14:paraId="58F0AC90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2418E6A2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1026" w:type="dxa"/>
          </w:tcPr>
          <w:p w14:paraId="6A5491EA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1026" w:type="dxa"/>
          </w:tcPr>
          <w:p w14:paraId="496EBFA2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1026" w:type="dxa"/>
          </w:tcPr>
          <w:p w14:paraId="38BA8CD5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1026" w:type="dxa"/>
          </w:tcPr>
          <w:p w14:paraId="67B99F31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  <w:tc>
          <w:tcPr>
            <w:tcW w:w="1026" w:type="dxa"/>
          </w:tcPr>
          <w:p w14:paraId="571D1682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6</w:t>
            </w:r>
          </w:p>
        </w:tc>
        <w:tc>
          <w:tcPr>
            <w:tcW w:w="1027" w:type="dxa"/>
          </w:tcPr>
          <w:p w14:paraId="11F54ECC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7</w:t>
            </w:r>
          </w:p>
        </w:tc>
      </w:tr>
      <w:tr w:rsidR="00BA7221" w:rsidRPr="00BA7221" w14:paraId="21A01677" w14:textId="77777777" w:rsidTr="00484AD7">
        <w:tc>
          <w:tcPr>
            <w:tcW w:w="1350" w:type="dxa"/>
          </w:tcPr>
          <w:p w14:paraId="4EC7BE74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 xml:space="preserve">Paper 1 </w:t>
            </w:r>
          </w:p>
        </w:tc>
        <w:tc>
          <w:tcPr>
            <w:tcW w:w="594" w:type="dxa"/>
          </w:tcPr>
          <w:p w14:paraId="5FE2475F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06D9028C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1-2</w:t>
            </w:r>
          </w:p>
        </w:tc>
        <w:tc>
          <w:tcPr>
            <w:tcW w:w="1026" w:type="dxa"/>
          </w:tcPr>
          <w:p w14:paraId="4E437213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3-5</w:t>
            </w:r>
          </w:p>
        </w:tc>
        <w:tc>
          <w:tcPr>
            <w:tcW w:w="1026" w:type="dxa"/>
          </w:tcPr>
          <w:p w14:paraId="0C7C2C1B" w14:textId="063A2906" w:rsidR="00BA7221" w:rsidRPr="00BA7221" w:rsidRDefault="00BA7221" w:rsidP="003D2135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6-</w:t>
            </w:r>
            <w:r w:rsidR="003D2135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26" w:type="dxa"/>
          </w:tcPr>
          <w:p w14:paraId="12B4BC30" w14:textId="710210C7" w:rsidR="00BA7221" w:rsidRPr="00BA7221" w:rsidRDefault="003D2135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  <w:r w:rsidR="00BA7221" w:rsidRPr="00BA7221">
              <w:rPr>
                <w:rFonts w:asciiTheme="majorHAnsi" w:hAnsiTheme="majorHAnsi"/>
                <w:sz w:val="22"/>
                <w:szCs w:val="22"/>
              </w:rPr>
              <w:t>-11</w:t>
            </w:r>
          </w:p>
        </w:tc>
        <w:tc>
          <w:tcPr>
            <w:tcW w:w="1026" w:type="dxa"/>
          </w:tcPr>
          <w:p w14:paraId="3AA42FA4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12-14</w:t>
            </w:r>
          </w:p>
        </w:tc>
        <w:tc>
          <w:tcPr>
            <w:tcW w:w="1026" w:type="dxa"/>
          </w:tcPr>
          <w:p w14:paraId="47C474E1" w14:textId="77777777" w:rsidR="00BA7221" w:rsidRPr="00BA7221" w:rsidRDefault="00BA7221" w:rsidP="00484AD7">
            <w:pPr>
              <w:tabs>
                <w:tab w:val="left" w:pos="480"/>
              </w:tabs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15-17</w:t>
            </w:r>
          </w:p>
        </w:tc>
        <w:tc>
          <w:tcPr>
            <w:tcW w:w="1027" w:type="dxa"/>
          </w:tcPr>
          <w:p w14:paraId="56C4AE75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18-20</w:t>
            </w:r>
          </w:p>
          <w:p w14:paraId="5265ACB9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A7221" w:rsidRPr="00BA7221" w14:paraId="044C6653" w14:textId="77777777" w:rsidTr="00484AD7">
        <w:tc>
          <w:tcPr>
            <w:tcW w:w="1350" w:type="dxa"/>
          </w:tcPr>
          <w:p w14:paraId="158AA43B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gramStart"/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Paper  2</w:t>
            </w:r>
            <w:proofErr w:type="gramEnd"/>
          </w:p>
        </w:tc>
        <w:tc>
          <w:tcPr>
            <w:tcW w:w="594" w:type="dxa"/>
          </w:tcPr>
          <w:p w14:paraId="02CB2C7A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4775EAE9" w14:textId="07F33753" w:rsidR="00BA7221" w:rsidRPr="00BA7221" w:rsidRDefault="00BA7221" w:rsidP="005D1996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1-</w:t>
            </w:r>
            <w:r w:rsidR="005D1996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26" w:type="dxa"/>
          </w:tcPr>
          <w:p w14:paraId="11C1B508" w14:textId="6DBF733D" w:rsidR="00BA7221" w:rsidRPr="00BA7221" w:rsidRDefault="005D1996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  <w:r w:rsidR="00BA7221" w:rsidRPr="00BA7221">
              <w:rPr>
                <w:rFonts w:asciiTheme="majorHAnsi" w:hAnsiTheme="majorHAnsi"/>
                <w:sz w:val="22"/>
                <w:szCs w:val="22"/>
              </w:rPr>
              <w:t>-7</w:t>
            </w:r>
          </w:p>
        </w:tc>
        <w:tc>
          <w:tcPr>
            <w:tcW w:w="1026" w:type="dxa"/>
          </w:tcPr>
          <w:p w14:paraId="4F4AA9DB" w14:textId="2BF2134C" w:rsidR="00BA7221" w:rsidRPr="00BA7221" w:rsidRDefault="005D1996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8-10</w:t>
            </w:r>
          </w:p>
        </w:tc>
        <w:tc>
          <w:tcPr>
            <w:tcW w:w="1026" w:type="dxa"/>
          </w:tcPr>
          <w:p w14:paraId="7E630801" w14:textId="1D6700D2" w:rsidR="00BA7221" w:rsidRPr="00BA7221" w:rsidRDefault="005D1996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11-13</w:t>
            </w:r>
          </w:p>
        </w:tc>
        <w:tc>
          <w:tcPr>
            <w:tcW w:w="1026" w:type="dxa"/>
          </w:tcPr>
          <w:p w14:paraId="3836F936" w14:textId="46CCBE92" w:rsidR="00BA7221" w:rsidRPr="00BA7221" w:rsidRDefault="005D1996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14-16</w:t>
            </w:r>
          </w:p>
        </w:tc>
        <w:tc>
          <w:tcPr>
            <w:tcW w:w="1026" w:type="dxa"/>
          </w:tcPr>
          <w:p w14:paraId="3003675B" w14:textId="7FED4630" w:rsidR="00BA7221" w:rsidRPr="00BA7221" w:rsidRDefault="005D1996" w:rsidP="00484AD7">
            <w:pPr>
              <w:tabs>
                <w:tab w:val="left" w:pos="480"/>
              </w:tabs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17-19</w:t>
            </w:r>
          </w:p>
        </w:tc>
        <w:tc>
          <w:tcPr>
            <w:tcW w:w="1027" w:type="dxa"/>
          </w:tcPr>
          <w:p w14:paraId="0DA0E6A1" w14:textId="5B23DE6E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2</w:t>
            </w:r>
            <w:r w:rsidR="005D1996">
              <w:rPr>
                <w:rFonts w:asciiTheme="majorHAnsi" w:hAnsiTheme="majorHAnsi"/>
                <w:sz w:val="22"/>
                <w:szCs w:val="22"/>
              </w:rPr>
              <w:t>0</w:t>
            </w:r>
            <w:r w:rsidRPr="00BA7221">
              <w:rPr>
                <w:rFonts w:asciiTheme="majorHAnsi" w:hAnsiTheme="majorHAnsi"/>
                <w:sz w:val="22"/>
                <w:szCs w:val="22"/>
              </w:rPr>
              <w:t>-25</w:t>
            </w:r>
          </w:p>
          <w:p w14:paraId="70BC566C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A7221" w:rsidRPr="00BA7221" w14:paraId="6859807C" w14:textId="77777777" w:rsidTr="00484AD7">
        <w:tc>
          <w:tcPr>
            <w:tcW w:w="1350" w:type="dxa"/>
          </w:tcPr>
          <w:p w14:paraId="01FE1FA6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FOA/IOC</w:t>
            </w:r>
          </w:p>
        </w:tc>
        <w:tc>
          <w:tcPr>
            <w:tcW w:w="594" w:type="dxa"/>
          </w:tcPr>
          <w:p w14:paraId="0D10DE34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5B291B87" w14:textId="6A538D9E" w:rsidR="00BA7221" w:rsidRPr="00BA7221" w:rsidRDefault="00BA7221" w:rsidP="009B593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1-</w:t>
            </w:r>
            <w:r w:rsidR="009B5934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26" w:type="dxa"/>
          </w:tcPr>
          <w:p w14:paraId="5311E213" w14:textId="3D9DE29D" w:rsidR="00BA7221" w:rsidRPr="00BA7221" w:rsidRDefault="009B5934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5-8</w:t>
            </w:r>
          </w:p>
        </w:tc>
        <w:tc>
          <w:tcPr>
            <w:tcW w:w="1026" w:type="dxa"/>
          </w:tcPr>
          <w:p w14:paraId="701ACDDD" w14:textId="5B65DDB4" w:rsidR="00BA7221" w:rsidRPr="00BA7221" w:rsidRDefault="009B5934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9-12</w:t>
            </w:r>
          </w:p>
        </w:tc>
        <w:tc>
          <w:tcPr>
            <w:tcW w:w="1026" w:type="dxa"/>
          </w:tcPr>
          <w:p w14:paraId="4F5884C1" w14:textId="7D9D4FD5" w:rsidR="00BA7221" w:rsidRPr="00BA7221" w:rsidRDefault="009B5934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13-16</w:t>
            </w:r>
          </w:p>
        </w:tc>
        <w:tc>
          <w:tcPr>
            <w:tcW w:w="1026" w:type="dxa"/>
          </w:tcPr>
          <w:p w14:paraId="11E9C87E" w14:textId="0F44D035" w:rsidR="00BA7221" w:rsidRPr="00BA7221" w:rsidRDefault="009B5934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17-19</w:t>
            </w:r>
          </w:p>
        </w:tc>
        <w:tc>
          <w:tcPr>
            <w:tcW w:w="1026" w:type="dxa"/>
          </w:tcPr>
          <w:p w14:paraId="50BD3E39" w14:textId="6FFF5073" w:rsidR="00BA7221" w:rsidRPr="00BA7221" w:rsidRDefault="009B5934" w:rsidP="00484AD7">
            <w:pPr>
              <w:tabs>
                <w:tab w:val="left" w:pos="480"/>
              </w:tabs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20-23</w:t>
            </w:r>
          </w:p>
        </w:tc>
        <w:tc>
          <w:tcPr>
            <w:tcW w:w="1027" w:type="dxa"/>
          </w:tcPr>
          <w:p w14:paraId="0708F03F" w14:textId="55E17D95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2</w:t>
            </w:r>
            <w:r w:rsidR="00484AD7">
              <w:rPr>
                <w:rFonts w:asciiTheme="majorHAnsi" w:hAnsiTheme="majorHAnsi"/>
                <w:sz w:val="22"/>
                <w:szCs w:val="22"/>
              </w:rPr>
              <w:t>4</w:t>
            </w:r>
            <w:r w:rsidRPr="00BA7221">
              <w:rPr>
                <w:rFonts w:asciiTheme="majorHAnsi" w:hAnsiTheme="majorHAnsi"/>
                <w:sz w:val="22"/>
                <w:szCs w:val="22"/>
              </w:rPr>
              <w:t>-30</w:t>
            </w:r>
          </w:p>
          <w:p w14:paraId="7CF544B3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A7221" w:rsidRPr="00BA7221" w14:paraId="2B583234" w14:textId="77777777" w:rsidTr="00484AD7">
        <w:tc>
          <w:tcPr>
            <w:tcW w:w="1350" w:type="dxa"/>
          </w:tcPr>
          <w:p w14:paraId="4CA2FFD2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Written Task</w:t>
            </w:r>
          </w:p>
        </w:tc>
        <w:tc>
          <w:tcPr>
            <w:tcW w:w="594" w:type="dxa"/>
          </w:tcPr>
          <w:p w14:paraId="243CEEE9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50A62F65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1- 2</w:t>
            </w:r>
          </w:p>
        </w:tc>
        <w:tc>
          <w:tcPr>
            <w:tcW w:w="1026" w:type="dxa"/>
          </w:tcPr>
          <w:p w14:paraId="12750BDD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3 - 5</w:t>
            </w:r>
          </w:p>
        </w:tc>
        <w:tc>
          <w:tcPr>
            <w:tcW w:w="1026" w:type="dxa"/>
          </w:tcPr>
          <w:p w14:paraId="2F54CC6B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6 - 8</w:t>
            </w:r>
          </w:p>
        </w:tc>
        <w:tc>
          <w:tcPr>
            <w:tcW w:w="1026" w:type="dxa"/>
          </w:tcPr>
          <w:p w14:paraId="6332E203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9 -11</w:t>
            </w:r>
          </w:p>
        </w:tc>
        <w:tc>
          <w:tcPr>
            <w:tcW w:w="1026" w:type="dxa"/>
          </w:tcPr>
          <w:p w14:paraId="32156F52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12-14</w:t>
            </w:r>
          </w:p>
        </w:tc>
        <w:tc>
          <w:tcPr>
            <w:tcW w:w="1026" w:type="dxa"/>
          </w:tcPr>
          <w:p w14:paraId="7B5C7BA5" w14:textId="77777777" w:rsidR="00BA7221" w:rsidRPr="00BA7221" w:rsidRDefault="00BA7221" w:rsidP="00484AD7">
            <w:pPr>
              <w:tabs>
                <w:tab w:val="left" w:pos="480"/>
              </w:tabs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15-17</w:t>
            </w:r>
          </w:p>
        </w:tc>
        <w:tc>
          <w:tcPr>
            <w:tcW w:w="1027" w:type="dxa"/>
          </w:tcPr>
          <w:p w14:paraId="2600677F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18-20</w:t>
            </w:r>
          </w:p>
          <w:p w14:paraId="788F4508" w14:textId="77777777" w:rsidR="00BA7221" w:rsidRPr="00BA7221" w:rsidRDefault="00BA7221" w:rsidP="00484AD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760E812" w14:textId="77777777" w:rsidR="00BA7221" w:rsidRPr="00BA7221" w:rsidRDefault="00BA7221" w:rsidP="00BB2A89">
      <w:pPr>
        <w:rPr>
          <w:rFonts w:asciiTheme="majorHAnsi" w:hAnsiTheme="majorHAnsi"/>
          <w:b/>
          <w:sz w:val="22"/>
          <w:szCs w:val="22"/>
        </w:rPr>
      </w:pPr>
      <w:bookmarkStart w:id="0" w:name="_GoBack"/>
      <w:bookmarkEnd w:id="0"/>
    </w:p>
    <w:sectPr w:rsidR="00BA7221" w:rsidRPr="00BA7221" w:rsidSect="00BB2A89">
      <w:pgSz w:w="16838" w:h="11899" w:orient="landscape"/>
      <w:pgMar w:top="990" w:right="1440" w:bottom="81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C7"/>
    <w:rsid w:val="00093310"/>
    <w:rsid w:val="000D1631"/>
    <w:rsid w:val="000E0CA9"/>
    <w:rsid w:val="001407C7"/>
    <w:rsid w:val="0019592A"/>
    <w:rsid w:val="002138AC"/>
    <w:rsid w:val="002F2FCF"/>
    <w:rsid w:val="00331BE4"/>
    <w:rsid w:val="003404CF"/>
    <w:rsid w:val="003576BE"/>
    <w:rsid w:val="003A4BEE"/>
    <w:rsid w:val="003D2135"/>
    <w:rsid w:val="003E0B3D"/>
    <w:rsid w:val="00484AD7"/>
    <w:rsid w:val="004B1B6F"/>
    <w:rsid w:val="004D4E33"/>
    <w:rsid w:val="005D1996"/>
    <w:rsid w:val="005F21D0"/>
    <w:rsid w:val="00643C2C"/>
    <w:rsid w:val="006A2846"/>
    <w:rsid w:val="006A3369"/>
    <w:rsid w:val="006B6F28"/>
    <w:rsid w:val="006C2B4F"/>
    <w:rsid w:val="007C4F35"/>
    <w:rsid w:val="007F70B6"/>
    <w:rsid w:val="00805400"/>
    <w:rsid w:val="008203C5"/>
    <w:rsid w:val="008C10CA"/>
    <w:rsid w:val="008C415C"/>
    <w:rsid w:val="0099734C"/>
    <w:rsid w:val="009B5934"/>
    <w:rsid w:val="009F55F6"/>
    <w:rsid w:val="00B23DFB"/>
    <w:rsid w:val="00B77389"/>
    <w:rsid w:val="00BA52CF"/>
    <w:rsid w:val="00BA7221"/>
    <w:rsid w:val="00BB2A89"/>
    <w:rsid w:val="00C04002"/>
    <w:rsid w:val="00C36792"/>
    <w:rsid w:val="00E42B7B"/>
    <w:rsid w:val="00E757C2"/>
    <w:rsid w:val="00EB117F"/>
    <w:rsid w:val="00FB550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26C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07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55F6"/>
    <w:pPr>
      <w:spacing w:after="200" w:line="276" w:lineRule="auto"/>
      <w:ind w:left="720"/>
      <w:contextualSpacing/>
    </w:pPr>
    <w:rPr>
      <w:sz w:val="22"/>
      <w:szCs w:val="22"/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07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55F6"/>
    <w:pPr>
      <w:spacing w:after="200" w:line="276" w:lineRule="auto"/>
      <w:ind w:left="720"/>
      <w:contextualSpacing/>
    </w:pPr>
    <w:rPr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</Words>
  <Characters>760</Characters>
  <Application>Microsoft Macintosh Word</Application>
  <DocSecurity>0</DocSecurity>
  <Lines>6</Lines>
  <Paragraphs>1</Paragraphs>
  <ScaleCrop>false</ScaleCrop>
  <Company>Seoul Foreign School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Wiebusch, Cathi (HS)</dc:creator>
  <cp:keywords/>
  <cp:lastModifiedBy>Tony Bellew</cp:lastModifiedBy>
  <cp:revision>4</cp:revision>
  <cp:lastPrinted>2011-09-30T03:43:00Z</cp:lastPrinted>
  <dcterms:created xsi:type="dcterms:W3CDTF">2012-10-23T23:16:00Z</dcterms:created>
  <dcterms:modified xsi:type="dcterms:W3CDTF">2012-10-24T07:08:00Z</dcterms:modified>
</cp:coreProperties>
</file>